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58F78" w14:textId="59918E3F" w:rsidR="00214FD1" w:rsidRDefault="003D27EA" w:rsidP="003D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/>
        <w:ind w:firstLine="6123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</w:t>
      </w:r>
      <w:r w:rsidR="00BA0DE3">
        <w:rPr>
          <w:sz w:val="28"/>
          <w:szCs w:val="28"/>
        </w:rPr>
        <w:t xml:space="preserve"> 4</w:t>
      </w:r>
    </w:p>
    <w:p w14:paraId="3E2DA0DF" w14:textId="77777777" w:rsidR="00214FD1" w:rsidRDefault="00214FD1" w:rsidP="003D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/>
        <w:ind w:firstLine="6123"/>
        <w:jc w:val="right"/>
        <w:rPr>
          <w:sz w:val="28"/>
          <w:szCs w:val="28"/>
        </w:rPr>
      </w:pPr>
    </w:p>
    <w:p w14:paraId="77816047" w14:textId="77777777" w:rsidR="00214FD1" w:rsidRDefault="003D27EA" w:rsidP="003D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/>
        <w:ind w:firstLine="5669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УТВЕРЖДЕНО:</w:t>
      </w:r>
    </w:p>
    <w:p w14:paraId="395778C2" w14:textId="075F27AE" w:rsidR="00214FD1" w:rsidRDefault="003D27EA" w:rsidP="003D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/>
        <w:ind w:firstLine="5613"/>
        <w:jc w:val="right"/>
        <w:rPr>
          <w:sz w:val="28"/>
          <w:szCs w:val="28"/>
        </w:rPr>
      </w:pPr>
      <w:r>
        <w:rPr>
          <w:sz w:val="28"/>
          <w:szCs w:val="28"/>
        </w:rPr>
        <w:t>Приказом главного врача</w:t>
      </w:r>
    </w:p>
    <w:p w14:paraId="6BC072C8" w14:textId="574B85F7" w:rsidR="00214FD1" w:rsidRDefault="003D27EA" w:rsidP="003D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/>
        <w:ind w:firstLine="5613"/>
        <w:jc w:val="right"/>
        <w:rPr>
          <w:sz w:val="28"/>
          <w:szCs w:val="28"/>
        </w:rPr>
      </w:pPr>
      <w:r>
        <w:rPr>
          <w:sz w:val="28"/>
          <w:szCs w:val="28"/>
        </w:rPr>
        <w:t>ГБУЗ «</w:t>
      </w:r>
      <w:r w:rsidR="00F92DD6">
        <w:rPr>
          <w:sz w:val="28"/>
          <w:szCs w:val="28"/>
        </w:rPr>
        <w:t>ЦПМП</w:t>
      </w:r>
      <w:r>
        <w:rPr>
          <w:sz w:val="28"/>
          <w:szCs w:val="28"/>
        </w:rPr>
        <w:t xml:space="preserve">»    </w:t>
      </w:r>
    </w:p>
    <w:p w14:paraId="366B0E85" w14:textId="3F3C705D" w:rsidR="00BA0DE3" w:rsidRPr="00BA0DE3" w:rsidRDefault="00BA0DE3" w:rsidP="003D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/>
        <w:ind w:firstLine="5613"/>
        <w:jc w:val="right"/>
        <w:rPr>
          <w:sz w:val="28"/>
          <w:szCs w:val="28"/>
        </w:rPr>
      </w:pPr>
      <w:r w:rsidRPr="00BA0DE3">
        <w:rPr>
          <w:sz w:val="28"/>
          <w:szCs w:val="28"/>
        </w:rPr>
        <w:t>от 02.12.2025</w:t>
      </w:r>
      <w:r w:rsidR="009F402D">
        <w:rPr>
          <w:sz w:val="28"/>
          <w:szCs w:val="28"/>
        </w:rPr>
        <w:t xml:space="preserve"> </w:t>
      </w:r>
      <w:r w:rsidRPr="00BA0DE3">
        <w:rPr>
          <w:sz w:val="28"/>
          <w:szCs w:val="28"/>
        </w:rPr>
        <w:t>г. № 248-ПР</w:t>
      </w:r>
    </w:p>
    <w:p w14:paraId="12BE730F" w14:textId="281D0B2F" w:rsidR="00214FD1" w:rsidRPr="00066481" w:rsidRDefault="003D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" w:after="15"/>
        <w:ind w:firstLine="5613"/>
        <w:rPr>
          <w:sz w:val="28"/>
          <w:szCs w:val="28"/>
        </w:rPr>
      </w:pPr>
      <w:r w:rsidRPr="00066481"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2F50C9BC" w14:textId="77777777" w:rsidR="00214FD1" w:rsidRDefault="00214FD1">
      <w:pPr>
        <w:pStyle w:val="a0"/>
        <w:jc w:val="center"/>
        <w:rPr>
          <w:rFonts w:ascii="Times New Roman" w:hAnsi="Times New Roman"/>
          <w:sz w:val="28"/>
          <w:szCs w:val="28"/>
        </w:rPr>
      </w:pPr>
    </w:p>
    <w:p w14:paraId="7D91A8D7" w14:textId="14B6ADF6" w:rsidR="00F92DD6" w:rsidRPr="009F402D" w:rsidRDefault="003D27EA" w:rsidP="009F402D">
      <w:pPr>
        <w:pStyle w:val="a0"/>
        <w:jc w:val="center"/>
        <w:rPr>
          <w:rFonts w:ascii="Times New Roman" w:hAnsi="Times New Roman"/>
          <w:b/>
          <w:bCs/>
          <w:sz w:val="28"/>
          <w:szCs w:val="28"/>
        </w:rPr>
      </w:pPr>
      <w:r w:rsidRPr="009F402D">
        <w:rPr>
          <w:rFonts w:ascii="Times New Roman" w:hAnsi="Times New Roman"/>
          <w:b/>
          <w:bCs/>
          <w:sz w:val="28"/>
          <w:szCs w:val="28"/>
        </w:rPr>
        <w:t>ПОЛОЖЕНИЕ</w:t>
      </w:r>
      <w:bookmarkStart w:id="1" w:name="_Hlk215672642"/>
      <w:r w:rsidR="009F402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 w:rsidRPr="009F402D">
        <w:rPr>
          <w:rFonts w:ascii="Times New Roman" w:hAnsi="Times New Roman"/>
          <w:b/>
          <w:bCs/>
          <w:sz w:val="28"/>
          <w:szCs w:val="28"/>
        </w:rPr>
        <w:t xml:space="preserve">о Комиссии по предотвращению </w:t>
      </w:r>
      <w:r w:rsidR="009F402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</w:t>
      </w:r>
      <w:r w:rsidRPr="009F402D">
        <w:rPr>
          <w:rFonts w:ascii="Times New Roman" w:hAnsi="Times New Roman"/>
          <w:b/>
          <w:bCs/>
          <w:sz w:val="28"/>
          <w:szCs w:val="28"/>
        </w:rPr>
        <w:t xml:space="preserve">и урегулированию конфликта интересов </w:t>
      </w:r>
      <w:bookmarkEnd w:id="1"/>
      <w:r w:rsidR="009F402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</w:t>
      </w:r>
      <w:r w:rsidR="00F92DD6" w:rsidRPr="009F402D">
        <w:rPr>
          <w:rFonts w:ascii="Times New Roman" w:hAnsi="Times New Roman"/>
          <w:b/>
          <w:bCs/>
          <w:sz w:val="28"/>
          <w:szCs w:val="28"/>
        </w:rPr>
        <w:t xml:space="preserve">в ГБУЗ РК </w:t>
      </w:r>
      <w:bookmarkStart w:id="2" w:name="_Hlk213333708"/>
      <w:r w:rsidR="00F92DD6" w:rsidRPr="009F402D">
        <w:rPr>
          <w:b/>
          <w:bCs/>
          <w:sz w:val="28"/>
          <w:szCs w:val="28"/>
        </w:rPr>
        <w:t>«Центр паллиативной медицинской помощи»</w:t>
      </w:r>
      <w:bookmarkEnd w:id="2"/>
    </w:p>
    <w:p w14:paraId="2C0146AD" w14:textId="77777777" w:rsidR="00214FD1" w:rsidRDefault="00214FD1">
      <w:pPr>
        <w:pStyle w:val="a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0120FB" w14:textId="02178B6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Комиссия предотвращению и урегулированию конфликта интересов в ГБУЗ </w:t>
      </w:r>
      <w:r w:rsidR="00F92DD6" w:rsidRPr="00F92DD6">
        <w:rPr>
          <w:rFonts w:ascii="Times New Roman" w:hAnsi="Times New Roman" w:cs="Times New Roman"/>
          <w:sz w:val="28"/>
          <w:szCs w:val="28"/>
        </w:rPr>
        <w:t xml:space="preserve">РК </w:t>
      </w:r>
      <w:r w:rsidR="00F92DD6" w:rsidRPr="00F92DD6">
        <w:rPr>
          <w:rFonts w:ascii="Times New Roman" w:hAnsi="Times New Roman" w:cs="Times New Roman"/>
          <w:bCs/>
          <w:sz w:val="28"/>
          <w:szCs w:val="28"/>
        </w:rPr>
        <w:t>«Центр паллиативной медицинской помощи»</w:t>
      </w:r>
      <w:r w:rsidR="00F92D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комиссия)  образована в целях рассмотрения вопросов, касающихся соблюдения лицами, замещающими должности  сопряженные с возможным конфликтом интересов, </w:t>
      </w:r>
      <w:hyperlink r:id="rId4">
        <w:r w:rsidR="00214FD1">
          <w:rPr>
            <w:rFonts w:ascii="Times New Roman" w:hAnsi="Times New Roman" w:cs="Times New Roman"/>
            <w:sz w:val="28"/>
            <w:szCs w:val="28"/>
          </w:rPr>
          <w:t>ограничений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запретов, </w:t>
      </w:r>
      <w:hyperlink r:id="rId5">
        <w:r w:rsidR="00214FD1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предотвращении или урегулировании конфликта интересов, исполнения ими должностных обязанностей, установленных законодательством (далее – требования к должностному поведению и (или) требования об урегулировании конфликта интересов).</w:t>
      </w:r>
    </w:p>
    <w:p w14:paraId="6E5B179F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Конституцией Республики Карелия, законами Республики Карелия, актами Главы Республики Карелия и Правительства Республики Карелия, актами Министерства здравоохранения Республики Карелия, а также настоящим Положением.     </w:t>
      </w:r>
    </w:p>
    <w:p w14:paraId="37A611D1" w14:textId="34021F89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Основанием для проведения заседания комиссии является</w:t>
      </w:r>
      <w:bookmarkStart w:id="3" w:name="Par50"/>
      <w:bookmarkEnd w:id="3"/>
      <w:r>
        <w:rPr>
          <w:rFonts w:ascii="Times New Roman" w:hAnsi="Times New Roman" w:cs="Times New Roman"/>
          <w:sz w:val="28"/>
          <w:szCs w:val="28"/>
        </w:rPr>
        <w:t xml:space="preserve"> решение руководителя </w:t>
      </w:r>
      <w:r w:rsidR="00F92DD6">
        <w:rPr>
          <w:rFonts w:ascii="Times New Roman" w:hAnsi="Times New Roman" w:cs="Times New Roman"/>
          <w:sz w:val="28"/>
          <w:szCs w:val="28"/>
        </w:rPr>
        <w:t>учреждения,</w:t>
      </w:r>
      <w:r>
        <w:rPr>
          <w:rFonts w:ascii="Times New Roman" w:hAnsi="Times New Roman" w:cs="Times New Roman"/>
          <w:sz w:val="28"/>
          <w:szCs w:val="28"/>
        </w:rPr>
        <w:t xml:space="preserve"> принятое на основании:</w:t>
      </w:r>
    </w:p>
    <w:p w14:paraId="79065DDB" w14:textId="735FD905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материалов проверки, проведенной в соответствии с Федеральным законом от 25 декабря 2008 года N 273-ФЗ "О противодействии коррупции</w:t>
      </w:r>
      <w:r w:rsidR="00F92DD6">
        <w:rPr>
          <w:rFonts w:ascii="Times New Roman" w:hAnsi="Times New Roman" w:cs="Times New Roman"/>
          <w:sz w:val="28"/>
          <w:szCs w:val="28"/>
        </w:rPr>
        <w:t>»;</w:t>
      </w:r>
    </w:p>
    <w:p w14:paraId="044BA016" w14:textId="6C67CB51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иных материалов о нарушении сотрудниками ГБУЗ «</w:t>
      </w:r>
      <w:r w:rsidR="00F92DD6">
        <w:rPr>
          <w:rFonts w:ascii="Times New Roman" w:hAnsi="Times New Roman" w:cs="Times New Roman"/>
          <w:sz w:val="28"/>
          <w:szCs w:val="28"/>
        </w:rPr>
        <w:t>ЦПМП</w:t>
      </w:r>
      <w:r>
        <w:rPr>
          <w:rFonts w:ascii="Times New Roman" w:hAnsi="Times New Roman" w:cs="Times New Roman"/>
          <w:sz w:val="28"/>
          <w:szCs w:val="28"/>
        </w:rPr>
        <w:t>» требований к должностному поведению и (или) требований об урегулировании конфликта интересов.</w:t>
      </w:r>
    </w:p>
    <w:p w14:paraId="6449137A" w14:textId="3DE67E22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Дата проведения заседания комиссии, на котором предусматривается рассмотрение вопросов, указанных в </w:t>
      </w:r>
      <w:hyperlink w:anchor="Par49">
        <w:r w:rsidR="00214FD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1 настоящего Положения, и место его проведения определяются главным врачом ГБУЗ «</w:t>
      </w:r>
      <w:r w:rsidR="00F92DD6">
        <w:rPr>
          <w:rFonts w:ascii="Times New Roman" w:hAnsi="Times New Roman" w:cs="Times New Roman"/>
          <w:sz w:val="28"/>
          <w:szCs w:val="28"/>
        </w:rPr>
        <w:t>ЦПМП»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7D24F5" w14:textId="3CC4C342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Состав комиссии утверждается главным врачом ГБУЗ «</w:t>
      </w:r>
      <w:r w:rsidR="00F92DD6" w:rsidRPr="00F92DD6">
        <w:rPr>
          <w:rFonts w:ascii="Times New Roman" w:hAnsi="Times New Roman" w:cs="Times New Roman"/>
          <w:sz w:val="28"/>
          <w:szCs w:val="28"/>
        </w:rPr>
        <w:t>ЦПМП»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FFAB95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В состав комиссии входят: председатель комиссии, заместитель председателя комиссии, секретарь и члены комиссии. В отсутствие председателя комиссии его обязанности исполняет заместитель председателя комиссии.</w:t>
      </w:r>
    </w:p>
    <w:p w14:paraId="6C667880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Секретарь комиссии обеспечивает подготовку вопросов, выносимых на заседание комиссии, а также организует информирование членов комиссии, лица, представленного на рассмотрение комиссии, о вопросах, включенных в повестку дня заседания комиссии, о дате, времени и месте проведения заседания не позднее чем за семь рабочих дней до дня заседания комиссии.</w:t>
      </w:r>
    </w:p>
    <w:p w14:paraId="3229ACA1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Заседание комиссии считается правомочным, если на нем присутствует не менее двух третей от общего числа членов комиссии.</w:t>
      </w:r>
    </w:p>
    <w:p w14:paraId="03D06626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Все члены комиссии при принятии решений обладают равными правами.</w:t>
      </w:r>
    </w:p>
    <w:p w14:paraId="6CEB621F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случае если на заседании комиссии рассматривается вопрос о соблюдении требований к должностному поведению и об урегулировании конфликта интересов в отношении одного из членов комиссии, указанный член комиссии не имеет права голоса при принятии решения.</w:t>
      </w:r>
    </w:p>
    <w:p w14:paraId="1D202072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Заседание комиссии проводится в присутствии лица, представленного на рассмотрение комиссии. При наличии письменной просьбы лица, представленного на рассмотрение комиссии, о рассмотрении вопроса о соблюдении требований об урегулировании конфликта интересов без его участия заседание комиссии проводится в отсутствие данного лица. В случае неявки лица, представленного на рассмотрение комиссии, или его представителя на заседание комиссии при отсутствии его письменной просьбы о рассмотрении указанного вопроса без его участия рассмотрение вопроса откладывается. В случае вторичной неявки лица, представленного на рассмотрение комиссии, или его представителя без уважительных причин комиссия может принять решение о рассмотрении указанного вопроса в его отсутствие.</w:t>
      </w:r>
    </w:p>
    <w:p w14:paraId="74897F84" w14:textId="47CC1D10" w:rsidR="00214FD1" w:rsidRDefault="003D27EA" w:rsidP="003D27EA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На заседание комиссии по решению председателя комиссии могут приглашаться </w:t>
      </w:r>
      <w:r w:rsidR="00F92DD6">
        <w:rPr>
          <w:sz w:val="28"/>
          <w:szCs w:val="28"/>
        </w:rPr>
        <w:t>должностные лица,</w:t>
      </w:r>
      <w:r>
        <w:rPr>
          <w:sz w:val="28"/>
          <w:szCs w:val="28"/>
        </w:rPr>
        <w:t xml:space="preserve"> заинтересованные в рассмотрении вопроса, представленного на рассмотрение комиссии, а также представители заинтересованных организаций.</w:t>
      </w:r>
    </w:p>
    <w:p w14:paraId="59EDDD71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На заседании комиссии в порядке, определяемом председателем комиссии, заслушиваются пояснения лица, представленного на рассмотрение комиссии, и рассматриваются материалы, относящиеся к вопросам, включенным в повестку дня заседания. На заседании комиссии по ходатайству членов комиссии, лица, представленного на рассмотрение комиссии, могут быть заслушаны иные лица и рассмотрены представленные ими материалы.</w:t>
      </w:r>
    </w:p>
    <w:p w14:paraId="155526DF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Члены комиссии и иные лица, участвовавшие в ее заседании, не вправе </w:t>
      </w:r>
      <w:r>
        <w:rPr>
          <w:rFonts w:ascii="Times New Roman" w:hAnsi="Times New Roman" w:cs="Times New Roman"/>
          <w:sz w:val="28"/>
          <w:szCs w:val="28"/>
        </w:rPr>
        <w:lastRenderedPageBreak/>
        <w:t>разглашать сведения, ставшие им известными в ходе работы комиссии.</w:t>
      </w:r>
    </w:p>
    <w:p w14:paraId="7EC10549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2"/>
      <w:bookmarkEnd w:id="4"/>
      <w:r>
        <w:rPr>
          <w:rFonts w:ascii="Times New Roman" w:hAnsi="Times New Roman" w:cs="Times New Roman"/>
          <w:sz w:val="28"/>
          <w:szCs w:val="28"/>
        </w:rPr>
        <w:t>15. По итогам рассмотрения вопросов, включенных в повестку дня заседания, комиссия может принять одно из следующих решений:</w:t>
      </w:r>
    </w:p>
    <w:p w14:paraId="4DF4BE46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установить, что в рассматриваемом случае не содержится признаков нарушения лицом, представленным на рассмотрение комиссии, требований об урегулировании конфликта интересов; </w:t>
      </w:r>
    </w:p>
    <w:p w14:paraId="561B771A" w14:textId="77777777" w:rsidR="00F92DD6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установить, что в рассматриваемом случае имеются признаки нарушения лицом, представленным на рассмотрение комиссии, требований об урегулировании конфликта интересов. В этом случае комиссией готовится доклад главному врачу ГБУЗ «</w:t>
      </w:r>
      <w:bookmarkStart w:id="5" w:name="Par78"/>
      <w:bookmarkStart w:id="6" w:name="Par82"/>
      <w:bookmarkEnd w:id="5"/>
      <w:bookmarkEnd w:id="6"/>
      <w:r w:rsidR="00F92DD6" w:rsidRPr="00F92DD6">
        <w:rPr>
          <w:rFonts w:ascii="Times New Roman" w:hAnsi="Times New Roman" w:cs="Times New Roman"/>
          <w:sz w:val="28"/>
          <w:szCs w:val="28"/>
        </w:rPr>
        <w:t>ЦПМП»</w:t>
      </w:r>
      <w:r w:rsidR="00F92DD6">
        <w:rPr>
          <w:rFonts w:ascii="Times New Roman" w:hAnsi="Times New Roman" w:cs="Times New Roman"/>
          <w:sz w:val="28"/>
          <w:szCs w:val="28"/>
        </w:rPr>
        <w:t>.</w:t>
      </w:r>
    </w:p>
    <w:p w14:paraId="13691508" w14:textId="693CA1E3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Комиссия вправе принять иное, чем предусмотрено </w:t>
      </w:r>
      <w:hyperlink w:anchor="Par72">
        <w:r w:rsidR="00214FD1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14:paraId="41588CC7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 случае установления комиссией факта совершения лицом, представленным на рассмотрение комиссии, действия (бездействия),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направляет информацию о совершении указанного действия (бездействия) и подтверждающие такой факт документы в правоохранительные органы в 3-дневный срок, а при необходимости – немедленно.</w:t>
      </w:r>
    </w:p>
    <w:p w14:paraId="7D1D82F5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Решения комиссии принимаются коллегиально простым большинством голосов присутствующих на заседании членов комиссии. При равенстве голосов голос председателя комиссии является решающим.</w:t>
      </w:r>
    </w:p>
    <w:p w14:paraId="7035FAF2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Решение комиссии оформляется протоколом, который подписывают члены комиссии, принимавшие участие в его заседании.</w:t>
      </w:r>
    </w:p>
    <w:p w14:paraId="61E8FF30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В протоколе заседания комиссии указываются:</w:t>
      </w:r>
    </w:p>
    <w:p w14:paraId="4292B638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иных лиц, присутствующих на заседании;</w:t>
      </w:r>
    </w:p>
    <w:p w14:paraId="11655DC2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информация о том, что заседание комиссии осуществлялось в порядке, предусмотренном настоящим Положением;</w:t>
      </w:r>
    </w:p>
    <w:p w14:paraId="78CAA607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формулировка каждого из рассматриваемых на заседании комиссии вопросов с указанием фамилии, имени, отчества, должности лица, в отношении которого рассматривался вопрос;</w:t>
      </w:r>
    </w:p>
    <w:p w14:paraId="1150507C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источник и дата поступления информации, содержащей основания для проведения заседания комиссии;</w:t>
      </w:r>
    </w:p>
    <w:p w14:paraId="512C54ED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содержание пояснений лица, представленного на рассмотрение комиссии, и других лиц по существу рассматриваемых вопросов;</w:t>
      </w:r>
    </w:p>
    <w:p w14:paraId="2CC2E490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фамилии, имена, отчества выступивших на заседании лиц и краткое изложение их выступлений;</w:t>
      </w:r>
    </w:p>
    <w:p w14:paraId="4BC72155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 другие сведения;</w:t>
      </w:r>
    </w:p>
    <w:p w14:paraId="31569C7C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14:paraId="62BE1C62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14:paraId="3253C58D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Член комиссии, несогласный с принятым решением, вправе в письменном виде изложить свое особое мнение, которое подлежит обязательному приобщению к протоколу заседания комиссии.</w:t>
      </w:r>
    </w:p>
    <w:p w14:paraId="52CE85EB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Копия протокола заседания комиссии или выписка из него направляется лицу, представленному на рассмотрение комиссии, в течение семи рабочих дней после проведения соответствующего заседания комиссии.</w:t>
      </w:r>
    </w:p>
    <w:p w14:paraId="57F45E17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Организационно-техническое обеспечение деятельности комиссии осуществляет председатель комиссии.</w:t>
      </w:r>
    </w:p>
    <w:p w14:paraId="54CA6A67" w14:textId="77777777" w:rsidR="00214FD1" w:rsidRDefault="003D27EA" w:rsidP="003D27E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Решение комиссии может быть обжаловано в порядке, установленном законодательством.</w:t>
      </w:r>
    </w:p>
    <w:sectPr w:rsidR="00214FD1">
      <w:pgSz w:w="11906" w:h="16838"/>
      <w:pgMar w:top="1134" w:right="693" w:bottom="1134" w:left="1688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D1"/>
    <w:rsid w:val="00066481"/>
    <w:rsid w:val="000D5D78"/>
    <w:rsid w:val="00191A1E"/>
    <w:rsid w:val="00214FD1"/>
    <w:rsid w:val="00361AF9"/>
    <w:rsid w:val="003D27EA"/>
    <w:rsid w:val="005814F0"/>
    <w:rsid w:val="0068241F"/>
    <w:rsid w:val="009F402D"/>
    <w:rsid w:val="00BA0DE3"/>
    <w:rsid w:val="00C04589"/>
    <w:rsid w:val="00F9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0904"/>
  <w15:docId w15:val="{9415C2A9-4C4F-4F34-BC44-1D689D63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2F0"/>
    <w:rPr>
      <w:rFonts w:ascii="Times New Roman" w:eastAsia="Times New Roman" w:hAnsi="Times New Roman" w:cs="Times New Roman"/>
      <w:sz w:val="20"/>
      <w:lang w:bidi="en-US"/>
    </w:rPr>
  </w:style>
  <w:style w:type="paragraph" w:styleId="3">
    <w:name w:val="heading 3"/>
    <w:basedOn w:val="1"/>
    <w:next w:val="a0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qFormat/>
    <w:rPr>
      <w:color w:val="0000FF"/>
      <w:u w:val="single"/>
    </w:rPr>
  </w:style>
  <w:style w:type="character" w:customStyle="1" w:styleId="a5">
    <w:name w:val="Текст выноски Знак"/>
    <w:basedOn w:val="a1"/>
    <w:link w:val="a6"/>
    <w:uiPriority w:val="99"/>
    <w:semiHidden/>
    <w:qFormat/>
    <w:rsid w:val="008E57F9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a7">
    <w:name w:val="Основной текст Знак"/>
    <w:basedOn w:val="a1"/>
    <w:link w:val="a0"/>
    <w:qFormat/>
    <w:rsid w:val="00B056EC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a8">
    <w:name w:val="FollowedHyperlink"/>
    <w:rPr>
      <w:color w:val="800080"/>
      <w:u w:val="single"/>
    </w:rPr>
  </w:style>
  <w:style w:type="paragraph" w:customStyle="1" w:styleId="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link w:val="a7"/>
    <w:rsid w:val="00B056EC"/>
    <w:pPr>
      <w:spacing w:after="140" w:line="276" w:lineRule="auto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paragraph" w:styleId="a9">
    <w:name w:val="List"/>
    <w:basedOn w:val="a0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EE2B56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8E57F9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492769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qFormat/>
    <w:pPr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pPr>
      <w:tabs>
        <w:tab w:val="center" w:pos="4153"/>
        <w:tab w:val="right" w:pos="8306"/>
      </w:tabs>
    </w:pPr>
  </w:style>
  <w:style w:type="table" w:customStyle="1" w:styleId="10">
    <w:name w:val="Сетка таблицы1"/>
    <w:basedOn w:val="a2"/>
    <w:rsid w:val="00915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2"/>
    <w:uiPriority w:val="39"/>
    <w:rsid w:val="00915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503FAA9715E9E225B29E7D552960CA082E6574B335C39C2D19DE499C99E694D1372A40C5A0D48F8K1m7I" TargetMode="External"/><Relationship Id="rId4" Type="http://schemas.openxmlformats.org/officeDocument/2006/relationships/hyperlink" Target="consultantplus://offline/ref=1503FAA9715E9E225B29E7D552960CA082E6574B335C39C2D19DE499C99E694D1372A40C5A0D49F1K1m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Клюшкина Елена Викторовна</dc:creator>
  <dc:description/>
  <cp:lastModifiedBy>User</cp:lastModifiedBy>
  <cp:revision>2</cp:revision>
  <cp:lastPrinted>2025-12-04T06:24:00Z</cp:lastPrinted>
  <dcterms:created xsi:type="dcterms:W3CDTF">2025-12-16T09:46:00Z</dcterms:created>
  <dcterms:modified xsi:type="dcterms:W3CDTF">2025-12-16T09:46:00Z</dcterms:modified>
  <dc:language>ru-RU</dc:language>
</cp:coreProperties>
</file>